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4CD1" w14:textId="74B6E177" w:rsidR="00210738" w:rsidRPr="00210738" w:rsidRDefault="00210738" w:rsidP="00210738">
      <w:pPr>
        <w:spacing w:after="0" w:line="360" w:lineRule="auto"/>
        <w:jc w:val="center"/>
        <w:rPr>
          <w:rFonts w:cstheme="minorHAnsi"/>
          <w:b/>
          <w:bCs/>
          <w:sz w:val="32"/>
          <w:szCs w:val="32"/>
        </w:rPr>
      </w:pPr>
      <w:r w:rsidRPr="00210738">
        <w:rPr>
          <w:rFonts w:cstheme="minorHAnsi"/>
          <w:b/>
          <w:bCs/>
          <w:sz w:val="32"/>
          <w:szCs w:val="32"/>
        </w:rPr>
        <w:t>CONFERINȚA INTERNAȚIONALĂ</w:t>
      </w:r>
    </w:p>
    <w:p w14:paraId="4095B542" w14:textId="77777777" w:rsidR="00210738" w:rsidRPr="00210738" w:rsidRDefault="00210738" w:rsidP="00210738">
      <w:pPr>
        <w:spacing w:after="0" w:line="360" w:lineRule="auto"/>
        <w:jc w:val="center"/>
        <w:rPr>
          <w:rFonts w:cstheme="minorHAnsi"/>
          <w:b/>
          <w:bCs/>
          <w:i/>
          <w:iCs/>
          <w:sz w:val="48"/>
          <w:szCs w:val="48"/>
        </w:rPr>
      </w:pPr>
      <w:r w:rsidRPr="00210738">
        <w:rPr>
          <w:rFonts w:cstheme="minorHAnsi"/>
          <w:b/>
          <w:bCs/>
          <w:i/>
          <w:iCs/>
          <w:sz w:val="48"/>
          <w:szCs w:val="48"/>
        </w:rPr>
        <w:t>100 ANI DE POEZIE ROMÂNEASCĂ</w:t>
      </w:r>
    </w:p>
    <w:p w14:paraId="4A577BD1" w14:textId="77777777" w:rsidR="00210738" w:rsidRPr="00210738" w:rsidRDefault="00210738" w:rsidP="00210738">
      <w:pPr>
        <w:spacing w:after="0" w:line="360" w:lineRule="auto"/>
        <w:jc w:val="center"/>
        <w:rPr>
          <w:rFonts w:cstheme="minorHAnsi"/>
          <w:b/>
          <w:bCs/>
          <w:sz w:val="48"/>
          <w:szCs w:val="48"/>
        </w:rPr>
      </w:pPr>
      <w:r w:rsidRPr="00210738">
        <w:rPr>
          <w:rFonts w:cstheme="minorHAnsi"/>
          <w:b/>
          <w:bCs/>
          <w:i/>
          <w:iCs/>
          <w:sz w:val="48"/>
          <w:szCs w:val="48"/>
        </w:rPr>
        <w:t>IN HONOREM</w:t>
      </w:r>
      <w:r w:rsidRPr="00210738">
        <w:rPr>
          <w:rFonts w:cstheme="minorHAnsi"/>
          <w:b/>
          <w:bCs/>
          <w:sz w:val="48"/>
          <w:szCs w:val="48"/>
        </w:rPr>
        <w:t xml:space="preserve"> NICOLAE MANOLESCU</w:t>
      </w:r>
    </w:p>
    <w:p w14:paraId="1935EEC6" w14:textId="26F48493" w:rsidR="00210738" w:rsidRPr="00210738" w:rsidRDefault="00210738" w:rsidP="00210738">
      <w:pPr>
        <w:spacing w:after="0" w:line="360" w:lineRule="auto"/>
        <w:jc w:val="center"/>
        <w:rPr>
          <w:rFonts w:cstheme="minorHAnsi"/>
          <w:sz w:val="28"/>
          <w:szCs w:val="28"/>
        </w:rPr>
      </w:pPr>
      <w:r w:rsidRPr="00210738">
        <w:rPr>
          <w:rFonts w:cstheme="minorHAnsi"/>
          <w:sz w:val="28"/>
          <w:szCs w:val="28"/>
        </w:rPr>
        <w:t>organizată de</w:t>
      </w:r>
    </w:p>
    <w:p w14:paraId="7EA78175" w14:textId="77777777" w:rsidR="00210738" w:rsidRPr="00210738" w:rsidRDefault="00210738" w:rsidP="00210738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t>Departamentul de Filologie Română, limbi clasice și balcanice</w:t>
      </w:r>
      <w:r w:rsidRPr="00210738">
        <w:rPr>
          <w:rFonts w:cstheme="minorHAnsi"/>
          <w:sz w:val="28"/>
          <w:szCs w:val="28"/>
        </w:rPr>
        <w:t xml:space="preserve"> </w:t>
      </w:r>
    </w:p>
    <w:p w14:paraId="4515E058" w14:textId="0B3EAE0B" w:rsidR="00210738" w:rsidRPr="00210738" w:rsidRDefault="00210738" w:rsidP="00210738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210738">
        <w:rPr>
          <w:rFonts w:cstheme="minorHAnsi"/>
          <w:sz w:val="28"/>
          <w:szCs w:val="28"/>
        </w:rPr>
        <w:t xml:space="preserve">din </w:t>
      </w:r>
      <w:r w:rsidRPr="00210738">
        <w:rPr>
          <w:rFonts w:cstheme="minorHAnsi"/>
          <w:b/>
          <w:bCs/>
          <w:sz w:val="28"/>
          <w:szCs w:val="28"/>
        </w:rPr>
        <w:t>FACULTATEA DE LITERE</w:t>
      </w:r>
    </w:p>
    <w:p w14:paraId="734C7592" w14:textId="77777777" w:rsidR="00210738" w:rsidRPr="00210738" w:rsidRDefault="00210738" w:rsidP="00210738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210738">
        <w:rPr>
          <w:rFonts w:cstheme="minorHAnsi"/>
          <w:sz w:val="28"/>
          <w:szCs w:val="28"/>
        </w:rPr>
        <w:t>prin</w:t>
      </w:r>
    </w:p>
    <w:p w14:paraId="57474791" w14:textId="77777777" w:rsidR="00210738" w:rsidRPr="00210738" w:rsidRDefault="00210738" w:rsidP="00210738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t xml:space="preserve">Centrul de cercetare </w:t>
      </w:r>
      <w:r w:rsidRPr="00210738">
        <w:rPr>
          <w:rFonts w:cstheme="minorHAnsi"/>
          <w:b/>
          <w:bCs/>
          <w:i/>
          <w:iCs/>
          <w:sz w:val="28"/>
          <w:szCs w:val="28"/>
        </w:rPr>
        <w:t>METACOGNIȚIE ȘI TRANSDISCIPLINARITATE</w:t>
      </w:r>
      <w:r w:rsidRPr="00210738">
        <w:rPr>
          <w:rFonts w:cstheme="minorHAnsi"/>
          <w:sz w:val="28"/>
          <w:szCs w:val="28"/>
        </w:rPr>
        <w:t>,</w:t>
      </w:r>
    </w:p>
    <w:p w14:paraId="6491644F" w14:textId="77777777" w:rsidR="00210738" w:rsidRPr="00210738" w:rsidRDefault="00210738" w:rsidP="00210738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38C21459" w14:textId="77777777" w:rsidR="00210738" w:rsidRPr="00210738" w:rsidRDefault="00210738" w:rsidP="00210738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210738">
        <w:rPr>
          <w:rFonts w:cstheme="minorHAnsi"/>
          <w:sz w:val="28"/>
          <w:szCs w:val="28"/>
        </w:rPr>
        <w:t>în parteneriat cu</w:t>
      </w:r>
    </w:p>
    <w:p w14:paraId="08937885" w14:textId="0D8EB613" w:rsidR="00210738" w:rsidRPr="00210738" w:rsidRDefault="00210738" w:rsidP="00210738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t>Filiala Dobrogea a Uniunii Scriitorilor din România</w:t>
      </w:r>
    </w:p>
    <w:p w14:paraId="57282E66" w14:textId="77777777" w:rsidR="00210738" w:rsidRDefault="00210738" w:rsidP="00210738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3273D14" w14:textId="7B1E5ECF" w:rsidR="00210738" w:rsidRPr="00210738" w:rsidRDefault="00210738" w:rsidP="00210738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t>Biblioteca Universitară „Ioan Popișteanu”</w:t>
      </w:r>
    </w:p>
    <w:p w14:paraId="435F0C38" w14:textId="77777777" w:rsidR="00210738" w:rsidRPr="00210738" w:rsidRDefault="00210738" w:rsidP="00210738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t>și</w:t>
      </w:r>
    </w:p>
    <w:p w14:paraId="3064A62C" w14:textId="77777777" w:rsidR="00210738" w:rsidRPr="00210738" w:rsidRDefault="00210738" w:rsidP="0021073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t>Biblioteca Județeană „Ioan N. Roman” Constanța</w:t>
      </w:r>
    </w:p>
    <w:p w14:paraId="0C46173F" w14:textId="77777777" w:rsidR="00210738" w:rsidRDefault="00210738" w:rsidP="00210738">
      <w:pPr>
        <w:jc w:val="center"/>
        <w:rPr>
          <w:rFonts w:cstheme="minorHAnsi"/>
          <w:b/>
          <w:bCs/>
          <w:sz w:val="48"/>
          <w:szCs w:val="48"/>
        </w:rPr>
      </w:pPr>
    </w:p>
    <w:p w14:paraId="0B0912FE" w14:textId="77777777" w:rsidR="00210738" w:rsidRDefault="00210738" w:rsidP="00210738">
      <w:pPr>
        <w:jc w:val="center"/>
        <w:rPr>
          <w:rFonts w:cstheme="minorHAnsi"/>
          <w:b/>
          <w:bCs/>
          <w:sz w:val="48"/>
          <w:szCs w:val="48"/>
        </w:rPr>
      </w:pPr>
      <w:r w:rsidRPr="00210738">
        <w:rPr>
          <w:rFonts w:cstheme="minorHAnsi"/>
          <w:b/>
          <w:bCs/>
          <w:sz w:val="48"/>
          <w:szCs w:val="48"/>
        </w:rPr>
        <w:t>27 OCTOMBRIE 2022</w:t>
      </w:r>
    </w:p>
    <w:p w14:paraId="390816F6" w14:textId="466425C0" w:rsidR="00210738" w:rsidRPr="00210738" w:rsidRDefault="00210738" w:rsidP="00210738">
      <w:pPr>
        <w:jc w:val="center"/>
        <w:rPr>
          <w:rFonts w:cstheme="minorHAnsi"/>
          <w:b/>
          <w:bCs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t>(format hibrid)</w:t>
      </w:r>
    </w:p>
    <w:p w14:paraId="0665B31D" w14:textId="77777777" w:rsidR="00210738" w:rsidRPr="00210738" w:rsidRDefault="00210738" w:rsidP="00210738">
      <w:pPr>
        <w:jc w:val="center"/>
        <w:rPr>
          <w:rFonts w:cstheme="minorHAnsi"/>
          <w:b/>
          <w:bCs/>
          <w:sz w:val="28"/>
          <w:szCs w:val="28"/>
        </w:rPr>
      </w:pPr>
    </w:p>
    <w:p w14:paraId="0695078D" w14:textId="77777777" w:rsidR="00210738" w:rsidRPr="00210738" w:rsidRDefault="00210738" w:rsidP="00210738">
      <w:pPr>
        <w:jc w:val="center"/>
        <w:rPr>
          <w:rFonts w:cstheme="minorHAnsi"/>
          <w:b/>
          <w:bCs/>
          <w:sz w:val="32"/>
          <w:szCs w:val="32"/>
        </w:rPr>
      </w:pPr>
      <w:r w:rsidRPr="00210738">
        <w:rPr>
          <w:rFonts w:cstheme="minorHAnsi"/>
          <w:b/>
          <w:bCs/>
          <w:sz w:val="32"/>
          <w:szCs w:val="32"/>
        </w:rPr>
        <w:t>APEL</w:t>
      </w:r>
    </w:p>
    <w:p w14:paraId="1E4F5F8D" w14:textId="77777777" w:rsidR="00210738" w:rsidRPr="00210738" w:rsidRDefault="00210738" w:rsidP="00210738">
      <w:pPr>
        <w:ind w:firstLine="708"/>
        <w:jc w:val="both"/>
        <w:rPr>
          <w:rFonts w:cstheme="minorHAnsi"/>
          <w:sz w:val="28"/>
          <w:szCs w:val="28"/>
        </w:rPr>
      </w:pPr>
      <w:r w:rsidRPr="00210738">
        <w:rPr>
          <w:rFonts w:cstheme="minorHAnsi"/>
          <w:sz w:val="28"/>
          <w:szCs w:val="28"/>
        </w:rPr>
        <w:t xml:space="preserve">Vă invităm să regândim împreună </w:t>
      </w:r>
      <w:r w:rsidRPr="00210738">
        <w:rPr>
          <w:rFonts w:cstheme="minorHAnsi"/>
          <w:b/>
          <w:bCs/>
          <w:sz w:val="28"/>
          <w:szCs w:val="28"/>
        </w:rPr>
        <w:t>100 de ani  de poezie românească</w:t>
      </w:r>
      <w:r w:rsidRPr="00210738">
        <w:rPr>
          <w:rFonts w:cstheme="minorHAnsi"/>
          <w:sz w:val="28"/>
          <w:szCs w:val="28"/>
        </w:rPr>
        <w:t xml:space="preserve"> și să revenim asupra problematicii, niciodată epuizate, care însuflețește ființa imaginală și lumile poemului. </w:t>
      </w:r>
    </w:p>
    <w:p w14:paraId="44CE03A3" w14:textId="77777777" w:rsidR="00210738" w:rsidRPr="00210738" w:rsidRDefault="00210738" w:rsidP="00210738">
      <w:pPr>
        <w:ind w:firstLine="708"/>
        <w:jc w:val="both"/>
        <w:rPr>
          <w:rFonts w:cstheme="minorHAnsi"/>
          <w:sz w:val="28"/>
          <w:szCs w:val="28"/>
        </w:rPr>
      </w:pPr>
      <w:r w:rsidRPr="00210738">
        <w:rPr>
          <w:rFonts w:cstheme="minorHAnsi"/>
          <w:sz w:val="28"/>
          <w:szCs w:val="28"/>
        </w:rPr>
        <w:t>Posibile arii de reflecție sunt:</w:t>
      </w:r>
    </w:p>
    <w:p w14:paraId="2E6E51B1" w14:textId="77777777" w:rsidR="00210738" w:rsidRPr="00210738" w:rsidRDefault="00210738" w:rsidP="00210738">
      <w:pPr>
        <w:jc w:val="both"/>
        <w:rPr>
          <w:rFonts w:cstheme="minorHAnsi"/>
          <w:b/>
          <w:bCs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t xml:space="preserve">Poezia – act de mediere prin limbaj, literatură, pictură, muzică, filozofie. </w:t>
      </w:r>
    </w:p>
    <w:p w14:paraId="5940C618" w14:textId="77777777" w:rsidR="00210738" w:rsidRPr="00210738" w:rsidRDefault="00210738" w:rsidP="00210738">
      <w:pPr>
        <w:jc w:val="both"/>
        <w:rPr>
          <w:rFonts w:cstheme="minorHAnsi"/>
          <w:b/>
          <w:bCs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t>„Corespunderi”: poezie și mit, magie, mister, religie, gândire, cunoaștere, memorie, istorie, reverie.</w:t>
      </w:r>
    </w:p>
    <w:p w14:paraId="24FC7BE9" w14:textId="77777777" w:rsidR="00210738" w:rsidRPr="00210738" w:rsidRDefault="00210738" w:rsidP="00210738">
      <w:pPr>
        <w:jc w:val="both"/>
        <w:rPr>
          <w:rFonts w:cstheme="minorHAnsi"/>
          <w:b/>
          <w:bCs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lastRenderedPageBreak/>
        <w:t>Cartografieri ale corpului (poematic). Viziunile ce însuflețesc lumile.</w:t>
      </w:r>
    </w:p>
    <w:p w14:paraId="052A506C" w14:textId="77777777" w:rsidR="00210738" w:rsidRPr="00210738" w:rsidRDefault="00210738" w:rsidP="00210738">
      <w:pPr>
        <w:jc w:val="both"/>
        <w:rPr>
          <w:rFonts w:cstheme="minorHAnsi"/>
          <w:b/>
          <w:bCs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t>Imagine, simbol, figură, sunet, icon în actul poetic. Idei poetice. Figuri poetice.</w:t>
      </w:r>
    </w:p>
    <w:p w14:paraId="435BEA3E" w14:textId="77777777" w:rsidR="00210738" w:rsidRPr="00210738" w:rsidRDefault="00210738" w:rsidP="00210738">
      <w:pPr>
        <w:jc w:val="both"/>
        <w:rPr>
          <w:rFonts w:cstheme="minorHAnsi"/>
          <w:b/>
          <w:bCs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t>Hărțile cognitive ale poemului. Limbaj, vorbire. Cine și cum ne (mai) vorbește în poem.</w:t>
      </w:r>
    </w:p>
    <w:p w14:paraId="38363067" w14:textId="77777777" w:rsidR="00210738" w:rsidRPr="00210738" w:rsidRDefault="00210738" w:rsidP="00210738">
      <w:pPr>
        <w:jc w:val="both"/>
        <w:rPr>
          <w:rFonts w:cstheme="minorHAnsi"/>
          <w:b/>
          <w:bCs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t xml:space="preserve">Constituiri ale eului poetic. Subiect și obiect poetic. Metoda poetică. Reacții lirice și „sistematica poeziei”. </w:t>
      </w:r>
    </w:p>
    <w:p w14:paraId="11EBBE21" w14:textId="77777777" w:rsidR="00210738" w:rsidRPr="00210738" w:rsidRDefault="00210738" w:rsidP="00210738">
      <w:pPr>
        <w:jc w:val="both"/>
        <w:rPr>
          <w:rFonts w:cstheme="minorHAnsi"/>
          <w:b/>
          <w:bCs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t xml:space="preserve">Cogito, adevăr poetic, logică poetică. </w:t>
      </w:r>
    </w:p>
    <w:p w14:paraId="1BE9C23F" w14:textId="77777777" w:rsidR="00210738" w:rsidRPr="00210738" w:rsidRDefault="00210738" w:rsidP="00210738">
      <w:pPr>
        <w:jc w:val="both"/>
        <w:rPr>
          <w:rFonts w:cstheme="minorHAnsi"/>
          <w:b/>
          <w:bCs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t>Poem, poetic, poematic, liric. Poetici în diacronie: strategii, tehnici, repertoriu.</w:t>
      </w:r>
    </w:p>
    <w:p w14:paraId="71CD9E96" w14:textId="77777777" w:rsidR="00210738" w:rsidRPr="00210738" w:rsidRDefault="00210738" w:rsidP="00210738">
      <w:pPr>
        <w:jc w:val="both"/>
        <w:rPr>
          <w:rFonts w:cstheme="minorHAnsi"/>
          <w:b/>
          <w:bCs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t>Receptarea poeziei. Critica poeziei și istoria judecăților de valoare. Modele poetice în diacronie.</w:t>
      </w:r>
    </w:p>
    <w:p w14:paraId="7849C711" w14:textId="77777777" w:rsidR="00210738" w:rsidRPr="00210738" w:rsidRDefault="00210738" w:rsidP="00210738">
      <w:pPr>
        <w:jc w:val="both"/>
        <w:rPr>
          <w:rFonts w:cstheme="minorHAnsi"/>
          <w:b/>
          <w:bCs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t>Istoria structurilor lingvistice în discursul liric românesc. Limbaj poetic și istoria cuvintelor; retrospective, reconsiderări, reevaluări semantice. Istoria discursului poetic din perspectivă stilistică. Epistemologia metaforei.</w:t>
      </w:r>
    </w:p>
    <w:p w14:paraId="4166CAA4" w14:textId="77777777" w:rsidR="00210738" w:rsidRPr="00210738" w:rsidRDefault="00210738" w:rsidP="00210738">
      <w:pPr>
        <w:jc w:val="both"/>
        <w:rPr>
          <w:rFonts w:cstheme="minorHAnsi"/>
          <w:b/>
          <w:bCs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t xml:space="preserve">Nivelurile poemului. Sintaxa și semantica poemului. </w:t>
      </w:r>
    </w:p>
    <w:p w14:paraId="1F78CBF9" w14:textId="77777777" w:rsidR="00210738" w:rsidRPr="00210738" w:rsidRDefault="00210738" w:rsidP="00210738">
      <w:pPr>
        <w:jc w:val="both"/>
        <w:rPr>
          <w:rFonts w:cstheme="minorHAnsi"/>
          <w:b/>
          <w:bCs/>
          <w:sz w:val="28"/>
          <w:szCs w:val="28"/>
        </w:rPr>
      </w:pPr>
      <w:r w:rsidRPr="00210738">
        <w:rPr>
          <w:rFonts w:cstheme="minorHAnsi"/>
          <w:b/>
          <w:bCs/>
          <w:sz w:val="28"/>
          <w:szCs w:val="28"/>
        </w:rPr>
        <w:t>Poezia la debut. Reviste literare, critică de poezie.</w:t>
      </w:r>
    </w:p>
    <w:p w14:paraId="7835D37D" w14:textId="77777777" w:rsidR="00210738" w:rsidRPr="00210738" w:rsidRDefault="00210738" w:rsidP="00210738">
      <w:pPr>
        <w:spacing w:after="0" w:line="240" w:lineRule="auto"/>
        <w:jc w:val="both"/>
        <w:rPr>
          <w:rFonts w:cstheme="minorHAnsi"/>
        </w:rPr>
      </w:pPr>
    </w:p>
    <w:p w14:paraId="43FF5FEA" w14:textId="77777777" w:rsidR="00210738" w:rsidRPr="00210738" w:rsidRDefault="00210738" w:rsidP="002107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0F7770" w14:textId="77777777" w:rsidR="00210738" w:rsidRPr="00210738" w:rsidRDefault="00210738" w:rsidP="002107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10738">
        <w:rPr>
          <w:rFonts w:cstheme="minorHAnsi"/>
          <w:sz w:val="24"/>
          <w:szCs w:val="24"/>
        </w:rPr>
        <w:t xml:space="preserve">Lucrările conferinței pot fi susținute în </w:t>
      </w:r>
      <w:r w:rsidRPr="00210738">
        <w:rPr>
          <w:rFonts w:cstheme="minorHAnsi"/>
          <w:b/>
          <w:sz w:val="24"/>
          <w:szCs w:val="24"/>
        </w:rPr>
        <w:t>limbile română, engleză, franceză, germană, italiană, turcă.</w:t>
      </w:r>
    </w:p>
    <w:p w14:paraId="6765DEF3" w14:textId="77777777" w:rsidR="00210738" w:rsidRPr="00210738" w:rsidRDefault="00210738" w:rsidP="0021073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A26F342" w14:textId="77777777" w:rsidR="00210738" w:rsidRPr="00210738" w:rsidRDefault="00210738" w:rsidP="0021073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10738">
        <w:rPr>
          <w:rFonts w:cstheme="minorHAnsi"/>
          <w:b/>
          <w:sz w:val="24"/>
          <w:szCs w:val="24"/>
        </w:rPr>
        <w:t xml:space="preserve">Comitetul științific al conferinței va recomanda un număr de lucrări pentru publicarea într-un volum colectiv. </w:t>
      </w:r>
    </w:p>
    <w:p w14:paraId="534F02CB" w14:textId="77777777" w:rsidR="00210738" w:rsidRPr="00210738" w:rsidRDefault="00210738" w:rsidP="002107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2AFB18" w14:textId="77777777" w:rsidR="00210738" w:rsidRPr="00210738" w:rsidRDefault="00210738" w:rsidP="002107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10738">
        <w:rPr>
          <w:rFonts w:cstheme="minorHAnsi"/>
          <w:sz w:val="24"/>
          <w:szCs w:val="24"/>
        </w:rPr>
        <w:t xml:space="preserve">Vă rugăm să trimiteți </w:t>
      </w:r>
      <w:r w:rsidRPr="00210738">
        <w:rPr>
          <w:rFonts w:cstheme="minorHAnsi"/>
          <w:b/>
          <w:sz w:val="24"/>
          <w:szCs w:val="24"/>
        </w:rPr>
        <w:t>titlul, numele, afilierea academică</w:t>
      </w:r>
      <w:r w:rsidRPr="00210738">
        <w:rPr>
          <w:rFonts w:cstheme="minorHAnsi"/>
          <w:sz w:val="24"/>
          <w:szCs w:val="24"/>
        </w:rPr>
        <w:t xml:space="preserve"> până la data de </w:t>
      </w:r>
    </w:p>
    <w:p w14:paraId="20EF76ED" w14:textId="77777777" w:rsidR="00210738" w:rsidRPr="00210738" w:rsidRDefault="00210738" w:rsidP="002107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10738">
        <w:rPr>
          <w:rFonts w:cstheme="minorHAnsi"/>
          <w:b/>
          <w:sz w:val="28"/>
          <w:szCs w:val="28"/>
        </w:rPr>
        <w:t>20 octombrie 2022</w:t>
      </w:r>
      <w:r w:rsidRPr="00210738">
        <w:rPr>
          <w:rFonts w:cstheme="minorHAnsi"/>
          <w:sz w:val="24"/>
          <w:szCs w:val="24"/>
        </w:rPr>
        <w:t xml:space="preserve"> </w:t>
      </w:r>
    </w:p>
    <w:p w14:paraId="1DB22636" w14:textId="77777777" w:rsidR="00210738" w:rsidRPr="00210738" w:rsidRDefault="00210738" w:rsidP="002107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10738">
        <w:rPr>
          <w:rFonts w:cstheme="minorHAnsi"/>
          <w:sz w:val="24"/>
          <w:szCs w:val="24"/>
        </w:rPr>
        <w:t>la adresele:</w:t>
      </w:r>
    </w:p>
    <w:p w14:paraId="56709D5D" w14:textId="77777777" w:rsidR="00210738" w:rsidRPr="00210738" w:rsidRDefault="00210738" w:rsidP="002107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51D805" w14:textId="77777777" w:rsidR="00210738" w:rsidRPr="00210738" w:rsidRDefault="00210738" w:rsidP="00210738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4" w:history="1">
        <w:r w:rsidRPr="00210738">
          <w:rPr>
            <w:rStyle w:val="Hyperlink"/>
            <w:rFonts w:cstheme="minorHAnsi"/>
            <w:sz w:val="24"/>
            <w:szCs w:val="24"/>
          </w:rPr>
          <w:t>lacramioara.berechet@yahoo.com</w:t>
        </w:r>
      </w:hyperlink>
    </w:p>
    <w:p w14:paraId="13D90C7D" w14:textId="77777777" w:rsidR="00210738" w:rsidRPr="00210738" w:rsidRDefault="00210738" w:rsidP="00210738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5" w:history="1">
        <w:r w:rsidRPr="00210738">
          <w:rPr>
            <w:rStyle w:val="Hyperlink"/>
            <w:rFonts w:cstheme="minorHAnsi"/>
            <w:sz w:val="24"/>
            <w:szCs w:val="24"/>
          </w:rPr>
          <w:t>angelo_mitchievici@yahoo.com</w:t>
        </w:r>
      </w:hyperlink>
    </w:p>
    <w:p w14:paraId="08C0D4A1" w14:textId="77777777" w:rsidR="00210738" w:rsidRPr="00210738" w:rsidRDefault="00210738" w:rsidP="00210738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6" w:history="1">
        <w:r w:rsidRPr="00210738">
          <w:rPr>
            <w:rStyle w:val="Hyperlink"/>
            <w:rFonts w:cstheme="minorHAnsi"/>
            <w:sz w:val="24"/>
            <w:szCs w:val="24"/>
          </w:rPr>
          <w:t>madalina.stoica92@gmail.com</w:t>
        </w:r>
      </w:hyperlink>
    </w:p>
    <w:p w14:paraId="68A9E752" w14:textId="77777777" w:rsidR="00210738" w:rsidRPr="00210738" w:rsidRDefault="00210738" w:rsidP="002107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1C35E4" w14:textId="77777777" w:rsidR="00210738" w:rsidRPr="00210738" w:rsidRDefault="00210738" w:rsidP="002107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4C4465" w14:textId="77777777" w:rsidR="00210738" w:rsidRPr="00210738" w:rsidRDefault="00210738" w:rsidP="002107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46748F" w14:textId="77777777" w:rsidR="00906E35" w:rsidRPr="00210738" w:rsidRDefault="00906E35">
      <w:pPr>
        <w:rPr>
          <w:rFonts w:cstheme="minorHAnsi"/>
        </w:rPr>
      </w:pPr>
    </w:p>
    <w:sectPr w:rsidR="00906E35" w:rsidRPr="00210738" w:rsidSect="00692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E0"/>
    <w:rsid w:val="00210738"/>
    <w:rsid w:val="004A6DAC"/>
    <w:rsid w:val="00692165"/>
    <w:rsid w:val="00906E35"/>
    <w:rsid w:val="00F2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B2FF"/>
  <w15:chartTrackingRefBased/>
  <w15:docId w15:val="{B4786906-5EA8-4F7F-90E2-FFB4DC81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738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07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dalina.stoica92@gmail.com" TargetMode="External"/><Relationship Id="rId5" Type="http://schemas.openxmlformats.org/officeDocument/2006/relationships/hyperlink" Target="mailto:angelo_mitchievici@yahoo.com" TargetMode="External"/><Relationship Id="rId4" Type="http://schemas.openxmlformats.org/officeDocument/2006/relationships/hyperlink" Target="mailto:lacramioara.bereche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Buzatu</dc:creator>
  <cp:keywords/>
  <dc:description/>
  <cp:lastModifiedBy>Alina Buzatu</cp:lastModifiedBy>
  <cp:revision>2</cp:revision>
  <dcterms:created xsi:type="dcterms:W3CDTF">2022-09-30T10:24:00Z</dcterms:created>
  <dcterms:modified xsi:type="dcterms:W3CDTF">2022-09-30T10:27:00Z</dcterms:modified>
</cp:coreProperties>
</file>