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DC" w:rsidRPr="005D6DA3" w:rsidRDefault="005D6DA3" w:rsidP="005D6DA3">
      <w:pPr>
        <w:jc w:val="both"/>
        <w:rPr>
          <w:rFonts w:ascii="Times New Roman" w:hAnsi="Times New Roman" w:cs="Times New Roman"/>
          <w:sz w:val="28"/>
          <w:szCs w:val="28"/>
        </w:rPr>
      </w:pPr>
      <w:r w:rsidRPr="005D6DA3">
        <w:rPr>
          <w:rFonts w:ascii="Times New Roman" w:hAnsi="Times New Roman" w:cs="Times New Roman"/>
          <w:sz w:val="28"/>
          <w:szCs w:val="28"/>
        </w:rPr>
        <w:t xml:space="preserve">Două masterande ale Facultății de Litere din cadrul Universității „Ovidius” din Constanța, </w:t>
      </w:r>
      <w:r w:rsidRPr="005D6DA3">
        <w:rPr>
          <w:rFonts w:ascii="Times New Roman" w:hAnsi="Times New Roman" w:cs="Times New Roman"/>
          <w:b/>
          <w:sz w:val="28"/>
          <w:szCs w:val="28"/>
        </w:rPr>
        <w:t>Ioana Alina Costea</w:t>
      </w:r>
      <w:r w:rsidRPr="005D6DA3">
        <w:rPr>
          <w:rFonts w:ascii="Times New Roman" w:hAnsi="Times New Roman" w:cs="Times New Roman"/>
          <w:sz w:val="28"/>
          <w:szCs w:val="28"/>
        </w:rPr>
        <w:t xml:space="preserve"> (Studii de Românistică, anul I) și </w:t>
      </w:r>
      <w:r w:rsidRPr="005D6DA3">
        <w:rPr>
          <w:rFonts w:ascii="Times New Roman" w:hAnsi="Times New Roman" w:cs="Times New Roman"/>
          <w:b/>
          <w:sz w:val="28"/>
          <w:szCs w:val="28"/>
        </w:rPr>
        <w:t>Raluca Daniela Ghergic</w:t>
      </w:r>
      <w:r w:rsidRPr="005D6DA3">
        <w:rPr>
          <w:rFonts w:ascii="Times New Roman" w:hAnsi="Times New Roman" w:cs="Times New Roman"/>
          <w:sz w:val="28"/>
          <w:szCs w:val="28"/>
        </w:rPr>
        <w:t xml:space="preserve"> (Studii de Românistică, anul al II-lea), au obținut premiul II și, respectiv, premiul III la prestigiosul </w:t>
      </w:r>
      <w:r w:rsidRPr="005D6DA3">
        <w:rPr>
          <w:rFonts w:ascii="Times New Roman" w:hAnsi="Times New Roman" w:cs="Times New Roman"/>
          <w:b/>
          <w:sz w:val="28"/>
          <w:szCs w:val="28"/>
        </w:rPr>
        <w:t>Colocviu Național Universitar de Literatură Română Contemporană</w:t>
      </w:r>
      <w:r w:rsidRPr="005D6DA3">
        <w:rPr>
          <w:rFonts w:ascii="Times New Roman" w:hAnsi="Times New Roman" w:cs="Times New Roman"/>
          <w:sz w:val="28"/>
          <w:szCs w:val="28"/>
        </w:rPr>
        <w:t xml:space="preserve">, ediția a XV-a, desfășurat la Universitatea </w:t>
      </w:r>
      <w:r w:rsidRPr="005D6DA3">
        <w:rPr>
          <w:rFonts w:ascii="Times New Roman" w:hAnsi="Times New Roman" w:cs="Times New Roman"/>
          <w:i/>
          <w:sz w:val="28"/>
          <w:szCs w:val="28"/>
        </w:rPr>
        <w:t xml:space="preserve">Transilvania </w:t>
      </w:r>
      <w:r w:rsidRPr="005D6DA3">
        <w:rPr>
          <w:rFonts w:ascii="Times New Roman" w:hAnsi="Times New Roman" w:cs="Times New Roman"/>
          <w:sz w:val="28"/>
          <w:szCs w:val="28"/>
        </w:rPr>
        <w:t>Brașov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D6DA3">
        <w:rPr>
          <w:rFonts w:ascii="Times New Roman" w:hAnsi="Times New Roman" w:cs="Times New Roman"/>
          <w:sz w:val="28"/>
          <w:szCs w:val="28"/>
        </w:rPr>
        <w:t xml:space="preserve"> în zilele de 10 și 11 mai.</w:t>
      </w:r>
    </w:p>
    <w:p w:rsidR="005D6DA3" w:rsidRPr="005D6DA3" w:rsidRDefault="005D6DA3" w:rsidP="005D6DA3">
      <w:pPr>
        <w:jc w:val="both"/>
        <w:rPr>
          <w:rFonts w:ascii="Times New Roman" w:hAnsi="Times New Roman" w:cs="Times New Roman"/>
          <w:sz w:val="28"/>
          <w:szCs w:val="28"/>
        </w:rPr>
      </w:pPr>
      <w:r w:rsidRPr="005D6DA3">
        <w:rPr>
          <w:rFonts w:ascii="Times New Roman" w:hAnsi="Times New Roman" w:cs="Times New Roman"/>
          <w:sz w:val="28"/>
          <w:szCs w:val="28"/>
        </w:rPr>
        <w:t xml:space="preserve">Colocviul a reunit studenți, profesori și cercetători din importante centre universitare. Cele două masterande au fost îndrumate de </w:t>
      </w:r>
      <w:r>
        <w:rPr>
          <w:rFonts w:ascii="Times New Roman" w:hAnsi="Times New Roman" w:cs="Times New Roman"/>
          <w:sz w:val="28"/>
          <w:szCs w:val="28"/>
        </w:rPr>
        <w:t xml:space="preserve">prof. univ. dr. </w:t>
      </w:r>
      <w:r w:rsidRPr="005D6DA3">
        <w:rPr>
          <w:rFonts w:ascii="Times New Roman" w:hAnsi="Times New Roman" w:cs="Times New Roman"/>
          <w:sz w:val="28"/>
          <w:szCs w:val="28"/>
        </w:rPr>
        <w:t xml:space="preserve">Lăcrămioara Berechet, </w:t>
      </w:r>
      <w:r>
        <w:rPr>
          <w:rFonts w:ascii="Times New Roman" w:hAnsi="Times New Roman" w:cs="Times New Roman"/>
          <w:sz w:val="28"/>
          <w:szCs w:val="28"/>
        </w:rPr>
        <w:t xml:space="preserve">conf.univ. dr. </w:t>
      </w:r>
      <w:r w:rsidRPr="005D6DA3">
        <w:rPr>
          <w:rFonts w:ascii="Times New Roman" w:hAnsi="Times New Roman" w:cs="Times New Roman"/>
          <w:sz w:val="28"/>
          <w:szCs w:val="28"/>
        </w:rPr>
        <w:t xml:space="preserve">Alina Buzatu și </w:t>
      </w:r>
      <w:r>
        <w:rPr>
          <w:rFonts w:ascii="Times New Roman" w:hAnsi="Times New Roman" w:cs="Times New Roman"/>
          <w:sz w:val="28"/>
          <w:szCs w:val="28"/>
        </w:rPr>
        <w:t xml:space="preserve">prof. univ. dr. </w:t>
      </w:r>
      <w:r w:rsidRPr="005D6DA3">
        <w:rPr>
          <w:rFonts w:ascii="Times New Roman" w:hAnsi="Times New Roman" w:cs="Times New Roman"/>
          <w:sz w:val="28"/>
          <w:szCs w:val="28"/>
        </w:rPr>
        <w:t xml:space="preserve">Angelo Mitchievici, cadre didactice ale Departamentului de Filologie română, limbi clasice și balcanice. </w:t>
      </w:r>
    </w:p>
    <w:sectPr w:rsidR="005D6DA3" w:rsidRPr="005D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35"/>
    <w:rsid w:val="002526DC"/>
    <w:rsid w:val="005D6DA3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324F-481C-4DB1-997A-3D23DBF8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office@altair.com.ro</dc:creator>
  <cp:keywords/>
  <dc:description/>
  <cp:lastModifiedBy>office@altair.com.ro</cp:lastModifiedBy>
  <cp:revision>2</cp:revision>
  <dcterms:created xsi:type="dcterms:W3CDTF">2018-05-17T08:03:00Z</dcterms:created>
  <dcterms:modified xsi:type="dcterms:W3CDTF">2018-05-17T08:15:00Z</dcterms:modified>
</cp:coreProperties>
</file>